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C435" w14:textId="575F96CB" w:rsidR="0037015A" w:rsidRPr="00B40E4C" w:rsidRDefault="000E02BC" w:rsidP="00B40E4C">
      <w:pPr>
        <w:pStyle w:val="Pealkiri1"/>
        <w:spacing w:before="64"/>
        <w:ind w:left="699"/>
        <w:rPr>
          <w:spacing w:val="-4"/>
        </w:rPr>
      </w:pPr>
      <w:bookmarkStart w:id="0" w:name="TEE_KONSTRUKTSIOONIDE_TAASTAMISE_LEPING_"/>
      <w:bookmarkEnd w:id="0"/>
      <w:r w:rsidRPr="000F4352">
        <w:t>TEE</w:t>
      </w:r>
      <w:r w:rsidRPr="000F4352">
        <w:rPr>
          <w:spacing w:val="-6"/>
        </w:rPr>
        <w:t xml:space="preserve"> </w:t>
      </w:r>
      <w:r w:rsidRPr="000F4352">
        <w:t>KONSTRUKTSIOONIDE</w:t>
      </w:r>
      <w:r w:rsidRPr="000F4352">
        <w:rPr>
          <w:spacing w:val="-4"/>
        </w:rPr>
        <w:t xml:space="preserve"> </w:t>
      </w:r>
      <w:r w:rsidRPr="000F4352">
        <w:t>TAASTAMISE LEPING</w:t>
      </w:r>
      <w:r w:rsidRPr="000F4352">
        <w:rPr>
          <w:spacing w:val="51"/>
        </w:rPr>
        <w:t xml:space="preserve"> </w:t>
      </w:r>
      <w:r w:rsidRPr="000F4352">
        <w:t>nr</w:t>
      </w:r>
      <w:r w:rsidRPr="000F4352">
        <w:rPr>
          <w:spacing w:val="-4"/>
        </w:rPr>
        <w:t xml:space="preserve"> </w:t>
      </w:r>
      <w:r w:rsidR="00B40E4C" w:rsidRPr="00B40E4C">
        <w:rPr>
          <w:spacing w:val="-4"/>
        </w:rPr>
        <w:t>3.2-1/26/379-1</w:t>
      </w:r>
      <w:r w:rsidR="00B40E4C">
        <w:rPr>
          <w:spacing w:val="-4"/>
        </w:rPr>
        <w:t xml:space="preserve"> muudatus 1</w:t>
      </w:r>
    </w:p>
    <w:p w14:paraId="720EC436" w14:textId="77777777" w:rsidR="0037015A" w:rsidRPr="000F4352" w:rsidRDefault="0037015A">
      <w:pPr>
        <w:pStyle w:val="Kehatekst"/>
        <w:ind w:left="0"/>
        <w:jc w:val="left"/>
        <w:rPr>
          <w:b/>
          <w:sz w:val="26"/>
        </w:rPr>
      </w:pPr>
    </w:p>
    <w:p w14:paraId="720EC437" w14:textId="77777777" w:rsidR="0037015A" w:rsidRPr="000F4352" w:rsidRDefault="0037015A">
      <w:pPr>
        <w:pStyle w:val="Kehatekst"/>
        <w:spacing w:before="7"/>
        <w:ind w:left="0"/>
        <w:jc w:val="left"/>
        <w:rPr>
          <w:b/>
          <w:sz w:val="21"/>
        </w:rPr>
      </w:pPr>
    </w:p>
    <w:p w14:paraId="720EC438" w14:textId="77777777" w:rsidR="0037015A" w:rsidRPr="000F4352" w:rsidRDefault="000E02BC">
      <w:pPr>
        <w:pStyle w:val="Kehatekst"/>
        <w:ind w:left="102" w:right="127"/>
      </w:pPr>
      <w:r w:rsidRPr="000F4352">
        <w:rPr>
          <w:b/>
        </w:rPr>
        <w:t>Transpordiamet (edaspidi TRAM),</w:t>
      </w:r>
      <w:r w:rsidRPr="000F4352">
        <w:rPr>
          <w:b/>
          <w:spacing w:val="40"/>
        </w:rPr>
        <w:t xml:space="preserve"> </w:t>
      </w:r>
      <w:r w:rsidRPr="000F4352">
        <w:t>registrikoodiga 70001490, asukohaga Valge 4, 10916 Tallinn, mida esindab volituse alusel Transpordiameti teehoiuteenistuse lõuna</w:t>
      </w:r>
      <w:r w:rsidRPr="000F4352">
        <w:rPr>
          <w:spacing w:val="40"/>
        </w:rPr>
        <w:t xml:space="preserve"> </w:t>
      </w:r>
      <w:r w:rsidRPr="000F4352">
        <w:t>osakonna juhataja Janar Taal</w:t>
      </w:r>
    </w:p>
    <w:p w14:paraId="720EC439" w14:textId="77777777" w:rsidR="0037015A" w:rsidRPr="000F4352" w:rsidRDefault="000E02BC">
      <w:pPr>
        <w:pStyle w:val="Kehatekst"/>
        <w:ind w:left="102"/>
        <w:jc w:val="left"/>
      </w:pPr>
      <w:r w:rsidRPr="000F4352">
        <w:rPr>
          <w:spacing w:val="-5"/>
        </w:rPr>
        <w:t>ja</w:t>
      </w:r>
    </w:p>
    <w:p w14:paraId="02812C92" w14:textId="1F3F7632" w:rsidR="000A3B0D" w:rsidRPr="000F4352" w:rsidRDefault="000A3B0D" w:rsidP="000A3B0D">
      <w:pPr>
        <w:pStyle w:val="Kehatekst"/>
        <w:ind w:left="102" w:right="131"/>
      </w:pPr>
      <w:r w:rsidRPr="000F4352">
        <w:rPr>
          <w:b/>
        </w:rPr>
        <w:t xml:space="preserve">AS </w:t>
      </w:r>
      <w:r w:rsidR="00D415CB">
        <w:rPr>
          <w:b/>
        </w:rPr>
        <w:t>Tartu Veevärk</w:t>
      </w:r>
      <w:r w:rsidRPr="000F4352">
        <w:rPr>
          <w:b/>
        </w:rPr>
        <w:t xml:space="preserve"> (edaspidi Huvitatud isik)</w:t>
      </w:r>
      <w:r w:rsidRPr="000F4352">
        <w:t xml:space="preserve">, registrikoodiga </w:t>
      </w:r>
      <w:r w:rsidR="00D415CB" w:rsidRPr="00D415CB">
        <w:t>10151668</w:t>
      </w:r>
      <w:r w:rsidRPr="000F4352">
        <w:t xml:space="preserve">, asukohaga </w:t>
      </w:r>
      <w:r w:rsidR="00D415CB">
        <w:t>Tähe 118</w:t>
      </w:r>
      <w:r w:rsidRPr="000F4352">
        <w:t xml:space="preserve">, </w:t>
      </w:r>
      <w:r w:rsidR="00D415CB">
        <w:t>Tartu, 50107</w:t>
      </w:r>
      <w:r w:rsidRPr="000F4352">
        <w:t xml:space="preserve">, kui avatud meetodil tehnovõrgu rajamisest riigi teemaale huvitatud isik, keda esindab põhikirja alusel juhatuse liige </w:t>
      </w:r>
      <w:r w:rsidR="00D415CB">
        <w:t>Toomas Kapp</w:t>
      </w:r>
    </w:p>
    <w:p w14:paraId="720EC43B" w14:textId="77777777" w:rsidR="0037015A" w:rsidRPr="000F4352" w:rsidRDefault="0037015A">
      <w:pPr>
        <w:pStyle w:val="Kehatekst"/>
        <w:ind w:left="0"/>
        <w:jc w:val="left"/>
      </w:pPr>
    </w:p>
    <w:p w14:paraId="720EC43C" w14:textId="77777777" w:rsidR="0037015A" w:rsidRPr="000F4352" w:rsidRDefault="000E02BC">
      <w:pPr>
        <w:pStyle w:val="Kehatekst"/>
        <w:ind w:left="102"/>
        <w:jc w:val="left"/>
      </w:pPr>
      <w:r w:rsidRPr="000F4352">
        <w:t>edaspidi</w:t>
      </w:r>
      <w:r w:rsidRPr="000F4352">
        <w:rPr>
          <w:spacing w:val="-8"/>
        </w:rPr>
        <w:t xml:space="preserve"> </w:t>
      </w:r>
      <w:r w:rsidRPr="000F4352">
        <w:t>TRAM,</w:t>
      </w:r>
      <w:r w:rsidRPr="000F4352">
        <w:rPr>
          <w:spacing w:val="-1"/>
        </w:rPr>
        <w:t xml:space="preserve"> </w:t>
      </w:r>
      <w:r w:rsidRPr="000F4352">
        <w:t>ja</w:t>
      </w:r>
      <w:r w:rsidRPr="000F4352">
        <w:rPr>
          <w:spacing w:val="-2"/>
        </w:rPr>
        <w:t xml:space="preserve"> </w:t>
      </w:r>
      <w:r w:rsidRPr="000F4352">
        <w:t>Huvitatud</w:t>
      </w:r>
      <w:r w:rsidRPr="000F4352">
        <w:rPr>
          <w:spacing w:val="-2"/>
        </w:rPr>
        <w:t xml:space="preserve"> </w:t>
      </w:r>
      <w:r w:rsidRPr="000F4352">
        <w:t>isik üksikult</w:t>
      </w:r>
      <w:r w:rsidRPr="000F4352">
        <w:rPr>
          <w:spacing w:val="-1"/>
        </w:rPr>
        <w:t xml:space="preserve"> </w:t>
      </w:r>
      <w:r w:rsidRPr="000F4352">
        <w:t>nimetatud</w:t>
      </w:r>
      <w:r w:rsidRPr="000F4352">
        <w:rPr>
          <w:spacing w:val="-2"/>
        </w:rPr>
        <w:t xml:space="preserve"> </w:t>
      </w:r>
      <w:r w:rsidRPr="000F4352">
        <w:t>Pool</w:t>
      </w:r>
      <w:r w:rsidRPr="000F4352">
        <w:rPr>
          <w:spacing w:val="-1"/>
        </w:rPr>
        <w:t xml:space="preserve"> </w:t>
      </w:r>
      <w:r w:rsidRPr="000F4352">
        <w:t>ja</w:t>
      </w:r>
      <w:r w:rsidRPr="000F4352">
        <w:rPr>
          <w:spacing w:val="-2"/>
        </w:rPr>
        <w:t xml:space="preserve"> </w:t>
      </w:r>
      <w:r w:rsidRPr="000F4352">
        <w:t>ühiselt</w:t>
      </w:r>
      <w:r w:rsidRPr="000F4352">
        <w:rPr>
          <w:spacing w:val="-1"/>
        </w:rPr>
        <w:t xml:space="preserve"> </w:t>
      </w:r>
      <w:r w:rsidRPr="000F4352">
        <w:rPr>
          <w:spacing w:val="-2"/>
        </w:rPr>
        <w:t>Pooled,</w:t>
      </w:r>
    </w:p>
    <w:p w14:paraId="720EC43D" w14:textId="77777777" w:rsidR="0037015A" w:rsidRPr="000F4352" w:rsidRDefault="0037015A">
      <w:pPr>
        <w:pStyle w:val="Kehatekst"/>
        <w:ind w:left="0"/>
        <w:jc w:val="left"/>
      </w:pPr>
    </w:p>
    <w:p w14:paraId="720EC43E" w14:textId="77777777" w:rsidR="0037015A" w:rsidRPr="000F4352" w:rsidRDefault="000E02BC">
      <w:pPr>
        <w:ind w:left="442"/>
        <w:jc w:val="both"/>
        <w:rPr>
          <w:i/>
          <w:sz w:val="24"/>
        </w:rPr>
      </w:pPr>
      <w:r w:rsidRPr="000F4352">
        <w:rPr>
          <w:i/>
          <w:sz w:val="24"/>
        </w:rPr>
        <w:t>võttes</w:t>
      </w:r>
      <w:r w:rsidRPr="000F4352">
        <w:rPr>
          <w:i/>
          <w:spacing w:val="-7"/>
          <w:sz w:val="24"/>
        </w:rPr>
        <w:t xml:space="preserve"> </w:t>
      </w:r>
      <w:r w:rsidRPr="000F4352">
        <w:rPr>
          <w:i/>
          <w:sz w:val="24"/>
        </w:rPr>
        <w:t>arvesse,</w:t>
      </w:r>
      <w:r w:rsidRPr="000F4352">
        <w:rPr>
          <w:i/>
          <w:spacing w:val="-2"/>
          <w:sz w:val="24"/>
        </w:rPr>
        <w:t xml:space="preserve"> </w:t>
      </w:r>
      <w:r w:rsidRPr="000F4352">
        <w:rPr>
          <w:i/>
          <w:spacing w:val="-5"/>
          <w:sz w:val="24"/>
        </w:rPr>
        <w:t>et:</w:t>
      </w:r>
    </w:p>
    <w:p w14:paraId="720EC43F" w14:textId="77777777" w:rsidR="0037015A" w:rsidRPr="000F4352" w:rsidRDefault="000E02BC">
      <w:pPr>
        <w:pStyle w:val="Loendilik"/>
        <w:numPr>
          <w:ilvl w:val="0"/>
          <w:numId w:val="2"/>
        </w:numPr>
        <w:tabs>
          <w:tab w:val="left" w:pos="1523"/>
        </w:tabs>
        <w:ind w:right="127"/>
        <w:rPr>
          <w:sz w:val="24"/>
        </w:rPr>
      </w:pPr>
      <w:r w:rsidRPr="000F4352">
        <w:rPr>
          <w:sz w:val="24"/>
        </w:rPr>
        <w:t>Huvitatud isik on huvitatud tehnovõrgu rajamisest teemaale ning on seoses sellega kohustub taastama riigitee konstruktsioonid ja rajatised ning kandma kõik selle elluviimisega kaasnevad kulud;</w:t>
      </w:r>
    </w:p>
    <w:p w14:paraId="720EC440" w14:textId="77777777" w:rsidR="0037015A" w:rsidRPr="000F4352" w:rsidRDefault="000E02BC">
      <w:pPr>
        <w:pStyle w:val="Loendilik"/>
        <w:numPr>
          <w:ilvl w:val="0"/>
          <w:numId w:val="2"/>
        </w:numPr>
        <w:tabs>
          <w:tab w:val="left" w:pos="1523"/>
        </w:tabs>
        <w:spacing w:before="1"/>
        <w:ind w:right="126"/>
        <w:rPr>
          <w:sz w:val="24"/>
        </w:rPr>
      </w:pPr>
      <w:r w:rsidRPr="000F4352">
        <w:rPr>
          <w:sz w:val="24"/>
        </w:rPr>
        <w:t>käesoleva lepingu sõlmimine on oluliseks eelduseks riigitee teemaale tehnovõrgu rajamiseks avatud meetodil ning TRAM nõusoleku saamiseks tehnovõrkude</w:t>
      </w:r>
      <w:r w:rsidRPr="000F4352">
        <w:rPr>
          <w:spacing w:val="-13"/>
          <w:sz w:val="24"/>
        </w:rPr>
        <w:t xml:space="preserve"> </w:t>
      </w:r>
      <w:r w:rsidRPr="000F4352">
        <w:rPr>
          <w:sz w:val="24"/>
        </w:rPr>
        <w:t>ehitamiseks</w:t>
      </w:r>
      <w:r w:rsidRPr="000F4352">
        <w:rPr>
          <w:spacing w:val="-13"/>
          <w:sz w:val="24"/>
        </w:rPr>
        <w:t xml:space="preserve"> </w:t>
      </w:r>
      <w:r w:rsidRPr="000F4352">
        <w:rPr>
          <w:sz w:val="24"/>
        </w:rPr>
        <w:t>riigile</w:t>
      </w:r>
      <w:r w:rsidRPr="000F4352">
        <w:rPr>
          <w:spacing w:val="-13"/>
          <w:sz w:val="24"/>
        </w:rPr>
        <w:t xml:space="preserve"> </w:t>
      </w:r>
      <w:r w:rsidRPr="000F4352">
        <w:rPr>
          <w:sz w:val="24"/>
        </w:rPr>
        <w:t>kuuluvale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kinnistule</w:t>
      </w:r>
      <w:r w:rsidRPr="000F4352">
        <w:rPr>
          <w:spacing w:val="-14"/>
          <w:sz w:val="24"/>
        </w:rPr>
        <w:t xml:space="preserve"> </w:t>
      </w:r>
      <w:r w:rsidRPr="000F4352">
        <w:rPr>
          <w:sz w:val="24"/>
        </w:rPr>
        <w:t>ja</w:t>
      </w:r>
      <w:r w:rsidRPr="000F4352">
        <w:rPr>
          <w:spacing w:val="-13"/>
          <w:sz w:val="24"/>
        </w:rPr>
        <w:t xml:space="preserve"> </w:t>
      </w:r>
      <w:r w:rsidRPr="000F4352">
        <w:rPr>
          <w:sz w:val="24"/>
        </w:rPr>
        <w:t>riigitee</w:t>
      </w:r>
      <w:r w:rsidRPr="000F4352">
        <w:rPr>
          <w:spacing w:val="-13"/>
          <w:sz w:val="24"/>
        </w:rPr>
        <w:t xml:space="preserve"> </w:t>
      </w:r>
      <w:r w:rsidRPr="000F4352">
        <w:rPr>
          <w:sz w:val="24"/>
        </w:rPr>
        <w:t>kaitsevööndisse ning riigivara kasutusse andmisel;</w:t>
      </w:r>
    </w:p>
    <w:p w14:paraId="720EC441" w14:textId="77777777" w:rsidR="0037015A" w:rsidRPr="000F4352" w:rsidRDefault="000E02BC">
      <w:pPr>
        <w:pStyle w:val="Loendilik"/>
        <w:numPr>
          <w:ilvl w:val="0"/>
          <w:numId w:val="2"/>
        </w:numPr>
        <w:tabs>
          <w:tab w:val="left" w:pos="1523"/>
        </w:tabs>
        <w:ind w:right="127"/>
        <w:rPr>
          <w:sz w:val="24"/>
        </w:rPr>
      </w:pPr>
      <w:r w:rsidRPr="000F4352">
        <w:rPr>
          <w:sz w:val="24"/>
        </w:rPr>
        <w:t>Huvitatud isik on omal kulul tellinud ja korraldanud tee konstruktsioonide taastamise projekteerimise lähtudes Eesti Vabariigis kehtivatest õigusaktidest, eeskirjadest,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standarditest,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TRAM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poolt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väljastatud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tehnilistest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tingimustest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ning muudest vastava valdkonna tehnilistest dokumentidest;</w:t>
      </w:r>
    </w:p>
    <w:p w14:paraId="720EC442" w14:textId="190D3E66" w:rsidR="0037015A" w:rsidRPr="000F4352" w:rsidRDefault="000E02BC">
      <w:pPr>
        <w:pStyle w:val="Loendilik"/>
        <w:numPr>
          <w:ilvl w:val="0"/>
          <w:numId w:val="2"/>
        </w:numPr>
        <w:tabs>
          <w:tab w:val="left" w:pos="1523"/>
        </w:tabs>
        <w:ind w:right="125"/>
        <w:rPr>
          <w:sz w:val="24"/>
        </w:rPr>
      </w:pPr>
      <w:r w:rsidRPr="000F4352">
        <w:rPr>
          <w:sz w:val="24"/>
        </w:rPr>
        <w:t>Huvitatud isik korralda</w:t>
      </w:r>
      <w:r w:rsidR="00200A07">
        <w:rPr>
          <w:sz w:val="24"/>
        </w:rPr>
        <w:t>b</w:t>
      </w:r>
      <w:r w:rsidRPr="000F4352">
        <w:rPr>
          <w:sz w:val="24"/>
        </w:rPr>
        <w:t xml:space="preserve"> tee konstruktsioonide taastamistööde omanikujärelevalve teostamiseks riigihanke, mille tulemusena Huvitatud isik ja edukas pakkuja sõlmivad </w:t>
      </w:r>
      <w:r w:rsidR="00200A07">
        <w:rPr>
          <w:sz w:val="24"/>
        </w:rPr>
        <w:t>kahe</w:t>
      </w:r>
      <w:r w:rsidRPr="000F4352">
        <w:rPr>
          <w:sz w:val="24"/>
        </w:rPr>
        <w:t xml:space="preserve">poolse lepingu teekonstruktsioonide taastamise ehitustööde omanikujärelevalve teostamiseks, kus Huvitatud isik vastutab </w:t>
      </w:r>
      <w:r w:rsidR="00200A07">
        <w:rPr>
          <w:sz w:val="24"/>
        </w:rPr>
        <w:t xml:space="preserve">teenuse osutamise eest </w:t>
      </w:r>
      <w:r w:rsidRPr="000F4352">
        <w:rPr>
          <w:sz w:val="24"/>
        </w:rPr>
        <w:t>kohustuste eest;</w:t>
      </w:r>
    </w:p>
    <w:p w14:paraId="720EC443" w14:textId="77777777" w:rsidR="0037015A" w:rsidRPr="000F4352" w:rsidRDefault="0037015A">
      <w:pPr>
        <w:pStyle w:val="Kehatekst"/>
        <w:ind w:left="0"/>
        <w:jc w:val="left"/>
      </w:pPr>
    </w:p>
    <w:p w14:paraId="720EC444" w14:textId="6D2FDA41" w:rsidR="0037015A" w:rsidRDefault="000E02BC">
      <w:pPr>
        <w:pStyle w:val="Kehatekst"/>
        <w:ind w:left="169"/>
        <w:jc w:val="left"/>
      </w:pPr>
      <w:r w:rsidRPr="000F4352">
        <w:t>sõlmisid</w:t>
      </w:r>
      <w:r w:rsidRPr="000F4352">
        <w:rPr>
          <w:spacing w:val="80"/>
        </w:rPr>
        <w:t xml:space="preserve"> </w:t>
      </w:r>
      <w:r w:rsidRPr="000F4352">
        <w:t>Pooled</w:t>
      </w:r>
      <w:r w:rsidRPr="000F4352">
        <w:rPr>
          <w:spacing w:val="80"/>
        </w:rPr>
        <w:t xml:space="preserve"> </w:t>
      </w:r>
      <w:r w:rsidRPr="000F4352">
        <w:t>käesoleva</w:t>
      </w:r>
      <w:r w:rsidRPr="000F4352">
        <w:rPr>
          <w:spacing w:val="80"/>
        </w:rPr>
        <w:t xml:space="preserve"> </w:t>
      </w:r>
      <w:r w:rsidRPr="000F4352">
        <w:t>lepingu</w:t>
      </w:r>
      <w:r w:rsidRPr="000F4352">
        <w:rPr>
          <w:spacing w:val="80"/>
        </w:rPr>
        <w:t xml:space="preserve"> </w:t>
      </w:r>
      <w:r w:rsidR="00B40E4C">
        <w:rPr>
          <w:spacing w:val="80"/>
        </w:rPr>
        <w:t>muudatuse</w:t>
      </w:r>
      <w:r w:rsidRPr="000F4352">
        <w:t>(edaspidi</w:t>
      </w:r>
      <w:r w:rsidRPr="000F4352">
        <w:rPr>
          <w:spacing w:val="80"/>
        </w:rPr>
        <w:t xml:space="preserve"> </w:t>
      </w:r>
      <w:r w:rsidRPr="000F4352">
        <w:t>Leping)</w:t>
      </w:r>
      <w:r w:rsidRPr="000F4352">
        <w:rPr>
          <w:spacing w:val="80"/>
        </w:rPr>
        <w:t xml:space="preserve"> </w:t>
      </w:r>
      <w:r w:rsidRPr="000F4352">
        <w:t>täpsustamaks</w:t>
      </w:r>
      <w:r w:rsidRPr="000F4352">
        <w:rPr>
          <w:spacing w:val="80"/>
        </w:rPr>
        <w:t xml:space="preserve"> </w:t>
      </w:r>
      <w:r w:rsidRPr="000F4352">
        <w:t>Poolte</w:t>
      </w:r>
      <w:r w:rsidRPr="000F4352">
        <w:rPr>
          <w:spacing w:val="80"/>
        </w:rPr>
        <w:t xml:space="preserve"> </w:t>
      </w:r>
      <w:r w:rsidRPr="000F4352">
        <w:t>kohustusi</w:t>
      </w:r>
      <w:r w:rsidRPr="000F4352">
        <w:rPr>
          <w:spacing w:val="80"/>
        </w:rPr>
        <w:t xml:space="preserve"> </w:t>
      </w:r>
      <w:r w:rsidRPr="000F4352">
        <w:t>alljärgnevatel tingimustel:</w:t>
      </w:r>
    </w:p>
    <w:p w14:paraId="474D7AF8" w14:textId="77777777" w:rsidR="00B40E4C" w:rsidRPr="000F4352" w:rsidRDefault="00B40E4C">
      <w:pPr>
        <w:pStyle w:val="Kehatekst"/>
        <w:ind w:left="169"/>
        <w:jc w:val="left"/>
      </w:pPr>
    </w:p>
    <w:p w14:paraId="720EC445" w14:textId="77777777" w:rsidR="0037015A" w:rsidRPr="000F4352" w:rsidRDefault="0037015A">
      <w:pPr>
        <w:pStyle w:val="Kehatekst"/>
        <w:spacing w:before="5"/>
        <w:ind w:left="0"/>
        <w:jc w:val="left"/>
      </w:pPr>
    </w:p>
    <w:p w14:paraId="720EC446" w14:textId="77777777" w:rsidR="0037015A" w:rsidRPr="000F4352" w:rsidRDefault="000E02BC">
      <w:pPr>
        <w:pStyle w:val="Pealkiri1"/>
        <w:numPr>
          <w:ilvl w:val="0"/>
          <w:numId w:val="1"/>
        </w:numPr>
        <w:tabs>
          <w:tab w:val="left" w:pos="443"/>
        </w:tabs>
      </w:pPr>
      <w:r w:rsidRPr="000F4352">
        <w:t xml:space="preserve">Lepingu </w:t>
      </w:r>
      <w:r w:rsidRPr="000F4352">
        <w:rPr>
          <w:spacing w:val="-2"/>
        </w:rPr>
        <w:t>objekt</w:t>
      </w:r>
    </w:p>
    <w:p w14:paraId="702F67B5" w14:textId="6001216B" w:rsidR="000E02BC" w:rsidRPr="000F4352" w:rsidRDefault="00F350B9">
      <w:pPr>
        <w:spacing w:line="274" w:lineRule="exact"/>
        <w:ind w:left="102"/>
        <w:rPr>
          <w:sz w:val="24"/>
        </w:rPr>
      </w:pPr>
      <w:r>
        <w:rPr>
          <w:spacing w:val="-2"/>
          <w:sz w:val="24"/>
        </w:rPr>
        <w:t>Objekti nimetus</w:t>
      </w:r>
      <w:r w:rsidR="000A3B0D">
        <w:rPr>
          <w:spacing w:val="-2"/>
          <w:sz w:val="24"/>
        </w:rPr>
        <w:t xml:space="preserve"> riigitee </w:t>
      </w:r>
      <w:r w:rsidR="00491DD5">
        <w:rPr>
          <w:spacing w:val="-2"/>
          <w:sz w:val="24"/>
        </w:rPr>
        <w:t>22</w:t>
      </w:r>
      <w:r w:rsidR="000C2CF6">
        <w:rPr>
          <w:spacing w:val="-2"/>
          <w:sz w:val="24"/>
        </w:rPr>
        <w:t>210 Kõrvaküla-Läht</w:t>
      </w:r>
      <w:r w:rsidR="00A60B95">
        <w:rPr>
          <w:spacing w:val="-2"/>
          <w:sz w:val="24"/>
        </w:rPr>
        <w:t>e</w:t>
      </w:r>
      <w:r w:rsidR="000C2CF6">
        <w:rPr>
          <w:spacing w:val="-2"/>
          <w:sz w:val="24"/>
        </w:rPr>
        <w:t xml:space="preserve"> </w:t>
      </w:r>
      <w:r w:rsidR="00491DD5">
        <w:rPr>
          <w:spacing w:val="-2"/>
          <w:sz w:val="24"/>
        </w:rPr>
        <w:t xml:space="preserve">km </w:t>
      </w:r>
      <w:r w:rsidR="00B40E4C" w:rsidRPr="00B40E4C">
        <w:rPr>
          <w:color w:val="EE0000"/>
          <w:spacing w:val="-2"/>
          <w:sz w:val="24"/>
        </w:rPr>
        <w:t>0,13</w:t>
      </w:r>
      <w:r w:rsidR="00491DD5" w:rsidRPr="00B40E4C">
        <w:rPr>
          <w:color w:val="EE0000"/>
          <w:spacing w:val="-2"/>
          <w:sz w:val="24"/>
        </w:rPr>
        <w:t xml:space="preserve"> kuni </w:t>
      </w:r>
      <w:r w:rsidR="000C2CF6" w:rsidRPr="00B40E4C">
        <w:rPr>
          <w:color w:val="EE0000"/>
          <w:spacing w:val="-2"/>
          <w:sz w:val="24"/>
        </w:rPr>
        <w:t xml:space="preserve">1,41 </w:t>
      </w:r>
      <w:r w:rsidR="00491DD5">
        <w:rPr>
          <w:spacing w:val="-2"/>
          <w:sz w:val="24"/>
        </w:rPr>
        <w:t>vee- ja kanalisatsiooni trasside kaevikute taastamine</w:t>
      </w:r>
    </w:p>
    <w:p w14:paraId="720EC448" w14:textId="77777777" w:rsidR="0037015A" w:rsidRPr="000F4352" w:rsidRDefault="0037015A">
      <w:pPr>
        <w:pStyle w:val="Kehatekst"/>
        <w:spacing w:before="5"/>
        <w:ind w:left="0"/>
        <w:jc w:val="left"/>
      </w:pPr>
    </w:p>
    <w:p w14:paraId="0CD08343" w14:textId="0CC69425" w:rsidR="0062681E" w:rsidRPr="00AC1D55" w:rsidRDefault="00B40E4C" w:rsidP="00B40E4C">
      <w:pPr>
        <w:pStyle w:val="Kehatekst"/>
        <w:numPr>
          <w:ilvl w:val="1"/>
          <w:numId w:val="4"/>
        </w:numPr>
        <w:spacing w:before="9" w:line="312" w:lineRule="auto"/>
        <w:ind w:right="132"/>
      </w:pPr>
      <w:r>
        <w:rPr>
          <w:spacing w:val="-2"/>
          <w:u w:val="single"/>
        </w:rPr>
        <w:t xml:space="preserve"> r</w:t>
      </w:r>
      <w:r w:rsidR="0062681E" w:rsidRPr="00AC1D55">
        <w:rPr>
          <w:spacing w:val="-2"/>
          <w:u w:val="single"/>
        </w:rPr>
        <w:t>iigiteele</w:t>
      </w:r>
      <w:r w:rsidR="00AC1D55" w:rsidRPr="00AC1D55">
        <w:rPr>
          <w:spacing w:val="-2"/>
          <w:u w:val="single"/>
        </w:rPr>
        <w:t xml:space="preserve"> 22</w:t>
      </w:r>
      <w:r w:rsidR="000C2CF6">
        <w:rPr>
          <w:spacing w:val="-2"/>
          <w:u w:val="single"/>
        </w:rPr>
        <w:t xml:space="preserve">210 Kõrveküla-Lähte km </w:t>
      </w:r>
      <w:r w:rsidRPr="00B40E4C">
        <w:rPr>
          <w:color w:val="EE0000"/>
          <w:spacing w:val="-2"/>
          <w:u w:val="single"/>
        </w:rPr>
        <w:t>0,13</w:t>
      </w:r>
      <w:r w:rsidR="000C2CF6" w:rsidRPr="00B40E4C">
        <w:rPr>
          <w:color w:val="EE0000"/>
          <w:spacing w:val="-2"/>
          <w:u w:val="single"/>
        </w:rPr>
        <w:t xml:space="preserve"> – 1,41</w:t>
      </w:r>
      <w:r w:rsidR="00AC1D55" w:rsidRPr="00B40E4C">
        <w:rPr>
          <w:color w:val="EE0000"/>
          <w:spacing w:val="-2"/>
          <w:u w:val="single"/>
        </w:rPr>
        <w:t xml:space="preserve"> </w:t>
      </w:r>
      <w:r w:rsidR="0062681E" w:rsidRPr="00AC1D55">
        <w:rPr>
          <w:u w:val="single"/>
        </w:rPr>
        <w:t xml:space="preserve">katte taastamine tuleb teostada hiljemalt </w:t>
      </w:r>
      <w:r w:rsidR="000C2CF6">
        <w:rPr>
          <w:u w:val="single"/>
        </w:rPr>
        <w:t>3</w:t>
      </w:r>
      <w:r w:rsidR="0062681E" w:rsidRPr="00AC1D55">
        <w:rPr>
          <w:u w:val="single"/>
        </w:rPr>
        <w:t>1.</w:t>
      </w:r>
      <w:r w:rsidR="00AC1D55" w:rsidRPr="00AC1D55">
        <w:rPr>
          <w:u w:val="single"/>
        </w:rPr>
        <w:t>0</w:t>
      </w:r>
      <w:r w:rsidR="000C2CF6">
        <w:rPr>
          <w:u w:val="single"/>
        </w:rPr>
        <w:t>7</w:t>
      </w:r>
      <w:r w:rsidR="0062681E" w:rsidRPr="00AC1D55">
        <w:rPr>
          <w:u w:val="single"/>
        </w:rPr>
        <w:t>.202</w:t>
      </w:r>
      <w:r w:rsidR="000C2CF6">
        <w:rPr>
          <w:u w:val="single"/>
        </w:rPr>
        <w:t>7</w:t>
      </w:r>
      <w:r w:rsidR="0062681E" w:rsidRPr="00AC1D55">
        <w:rPr>
          <w:u w:val="single"/>
        </w:rPr>
        <w:t>, tähtaja ületamisel on TRAM õigus rakendada Lepingu punktis 4.2 sätestatud leppetrahvi.</w:t>
      </w:r>
      <w:r w:rsidR="000C2CF6">
        <w:rPr>
          <w:u w:val="single"/>
        </w:rPr>
        <w:t xml:space="preserve"> Kuid kui teekonstruktsioon avatakse 2026 aastal siis tuleb asfaltkate taastada hiljemalt 31.10.2026.</w:t>
      </w:r>
    </w:p>
    <w:p w14:paraId="720EC46A" w14:textId="77777777" w:rsidR="0037015A" w:rsidRPr="000F4352" w:rsidRDefault="0037015A">
      <w:pPr>
        <w:pStyle w:val="Kehatekst"/>
        <w:spacing w:before="9"/>
        <w:ind w:left="0"/>
        <w:jc w:val="left"/>
      </w:pPr>
    </w:p>
    <w:p w14:paraId="720EC497" w14:textId="77777777" w:rsidR="0037015A" w:rsidRPr="000F4352" w:rsidRDefault="0037015A">
      <w:pPr>
        <w:pStyle w:val="Kehatekst"/>
        <w:spacing w:before="9"/>
        <w:ind w:left="0"/>
        <w:jc w:val="left"/>
        <w:rPr>
          <w:sz w:val="23"/>
        </w:rPr>
      </w:pPr>
    </w:p>
    <w:p w14:paraId="720EC498" w14:textId="16FAED31" w:rsidR="0037015A" w:rsidRPr="000F4352" w:rsidRDefault="000E02BC">
      <w:pPr>
        <w:pStyle w:val="Loendilik"/>
        <w:numPr>
          <w:ilvl w:val="0"/>
          <w:numId w:val="1"/>
        </w:numPr>
        <w:tabs>
          <w:tab w:val="left" w:pos="443"/>
        </w:tabs>
        <w:spacing w:before="1"/>
        <w:ind w:right="126"/>
        <w:rPr>
          <w:sz w:val="24"/>
        </w:rPr>
      </w:pPr>
      <w:r w:rsidRPr="000F4352">
        <w:rPr>
          <w:sz w:val="24"/>
        </w:rPr>
        <w:t xml:space="preserve">Käesolev Leping </w:t>
      </w:r>
      <w:r w:rsidR="00B40E4C">
        <w:rPr>
          <w:sz w:val="24"/>
        </w:rPr>
        <w:t xml:space="preserve"> muudatus </w:t>
      </w:r>
      <w:r w:rsidRPr="000F4352">
        <w:rPr>
          <w:sz w:val="24"/>
        </w:rPr>
        <w:t>on sõlmitud digitaalselt allkirjastatuna ja jõustub TRAM ning Huvitatud isikute esindajate poolsete allkirjade andmisest.</w:t>
      </w:r>
      <w:r w:rsidR="00B40E4C">
        <w:rPr>
          <w:sz w:val="24"/>
        </w:rPr>
        <w:t xml:space="preserve"> Ülejäänud lepingu punktid jäävad kehtima</w:t>
      </w:r>
    </w:p>
    <w:p w14:paraId="720EC499" w14:textId="77777777" w:rsidR="0037015A" w:rsidRPr="000F4352" w:rsidRDefault="0037015A">
      <w:pPr>
        <w:pStyle w:val="Kehatekst"/>
        <w:spacing w:before="11"/>
        <w:ind w:left="0"/>
        <w:jc w:val="left"/>
        <w:rPr>
          <w:sz w:val="23"/>
        </w:rPr>
      </w:pPr>
    </w:p>
    <w:p w14:paraId="720EC49C" w14:textId="77777777" w:rsidR="0037015A" w:rsidRPr="000F4352" w:rsidRDefault="0037015A" w:rsidP="006450EA">
      <w:pPr>
        <w:tabs>
          <w:tab w:val="left" w:pos="545"/>
        </w:tabs>
      </w:pPr>
    </w:p>
    <w:p w14:paraId="720EC49D" w14:textId="77777777" w:rsidR="0037015A" w:rsidRPr="000F4352" w:rsidRDefault="0037015A">
      <w:pPr>
        <w:pStyle w:val="Kehatekst"/>
        <w:spacing w:before="5"/>
        <w:ind w:left="0"/>
        <w:jc w:val="left"/>
      </w:pPr>
    </w:p>
    <w:p w14:paraId="720EC49E" w14:textId="77777777" w:rsidR="0037015A" w:rsidRPr="000F4352" w:rsidRDefault="000E02BC">
      <w:pPr>
        <w:pStyle w:val="Pealkiri1"/>
        <w:spacing w:line="240" w:lineRule="auto"/>
        <w:ind w:left="102" w:firstLine="0"/>
      </w:pPr>
      <w:r w:rsidRPr="000F4352">
        <w:t>Poolte</w:t>
      </w:r>
      <w:r w:rsidRPr="000F4352">
        <w:rPr>
          <w:spacing w:val="-3"/>
        </w:rPr>
        <w:t xml:space="preserve"> </w:t>
      </w:r>
      <w:r w:rsidRPr="000F4352">
        <w:rPr>
          <w:spacing w:val="-2"/>
        </w:rPr>
        <w:t>allkirjad</w:t>
      </w:r>
    </w:p>
    <w:p w14:paraId="720EC49F" w14:textId="77777777" w:rsidR="0037015A" w:rsidRPr="000F4352" w:rsidRDefault="0037015A">
      <w:pPr>
        <w:pStyle w:val="Kehatekst"/>
        <w:spacing w:before="7"/>
        <w:ind w:left="0"/>
        <w:jc w:val="left"/>
        <w:rPr>
          <w:b/>
          <w:sz w:val="23"/>
        </w:rPr>
      </w:pPr>
    </w:p>
    <w:p w14:paraId="720EC4A0" w14:textId="3E60935F" w:rsidR="0037015A" w:rsidRPr="000F4352" w:rsidRDefault="000E02BC">
      <w:pPr>
        <w:pStyle w:val="Kehatekst"/>
        <w:tabs>
          <w:tab w:val="left" w:pos="3642"/>
        </w:tabs>
        <w:ind w:left="102"/>
        <w:jc w:val="left"/>
      </w:pPr>
      <w:r w:rsidRPr="000F4352">
        <w:rPr>
          <w:spacing w:val="-2"/>
        </w:rPr>
        <w:t>TRAM:</w:t>
      </w:r>
      <w:r w:rsidRPr="000F4352">
        <w:tab/>
      </w:r>
      <w:r w:rsidR="000F4352" w:rsidRPr="000F4352">
        <w:t xml:space="preserve">AS </w:t>
      </w:r>
      <w:r w:rsidR="000C2CF6">
        <w:t>Tartu Veevärk</w:t>
      </w:r>
      <w:r w:rsidRPr="000F4352">
        <w:rPr>
          <w:spacing w:val="-5"/>
        </w:rPr>
        <w:t>:</w:t>
      </w:r>
    </w:p>
    <w:p w14:paraId="720EC4A1" w14:textId="549E75D4" w:rsidR="0037015A" w:rsidRPr="000F4352" w:rsidRDefault="002B1E15">
      <w:pPr>
        <w:pStyle w:val="Kehatekst"/>
        <w:spacing w:before="5"/>
        <w:ind w:left="0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0EC4A3" wp14:editId="2FB883A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1143000" cy="1270"/>
                <wp:effectExtent l="0" t="0" r="0" b="0"/>
                <wp:wrapTopAndBottom/>
                <wp:docPr id="146038833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00"/>
                            <a:gd name="T2" fmla="+- 0 3502 1702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62D21A" id="docshape1" o:spid="_x0000_s1026" style="position:absolute;margin-left:85.1pt;margin-top:13.55pt;width:9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9HjQIAAH4FAAAOAAAAZHJzL2Uyb0RvYy54bWysVNtu2zAMfR+wfxD0uKH1pellRp1iaNdh&#10;QHcBmn2AIsuxMVnUJCVO9/WjaDv1MvRlmB8E0qQODy/i9c2+02ynnG/BlDw7TTlTRkLVmk3Jv6/u&#10;T64480GYSmgwquRPyvOb5etX170tVA4N6Eo5hiDGF70teROCLZLEy0Z1wp+CVQaNNbhOBFTdJqmc&#10;6BG900mephdJD66yDqTyHv/eDUa+JPy6VjJ8rWuvAtMlR26BTkfnOp7J8loUGyds08qRhvgHFp1o&#10;DQY9QN2JINjWtX9Bda104KEOpxK6BOq6lYpywGyy9Cibx0ZYRblgcbw9lMn/P1j5Zfdov7lI3dsH&#10;kD88ViTprS8Olqh49GHr/jNU2EOxDUDJ7mvXxZuYBttTTZ8ONVX7wCT+zLLFWZpi6SXasvySSp6I&#10;Yrortz58VEA4Yvfgw9CRCiWqZ8WM6DDoCiHqTmNz3p6wlGWXaU7H2MGDWza5vUnYKmU9y64w+gg6&#10;YeWTE2Gdnb+AdTa5Rax8hoX8NxND0Uyk5d6MrFFiIr6AlOpkwcf6rJDbVCBEQKeY4Qu+GPvYd7gz&#10;hnA42sdD7TjDoV4P2VoRIrMYIoqsx/LHUsQfHezUCsgUjjqHQZ6t2sy96Pqc1WDGGzEAjs0gUNDI&#10;ddZZA/et1tQFbSKVi+zqgqh40G0VjZGNd5v1rXZsJ+JzpS8mg2B/uDnYmorAGiWqD6McRKsHGf01&#10;1pbGOE5u3Aa+WEP1hFPsYFgCuLRQaMD94qzHBVBy/3MrnOJMfzL4wt5li0XcGKQszi9zVNzcsp5b&#10;hJEIVfLAsfFRvA3Dltla124ajJRRugbe4+up2zjmxG9gNSr4yCnbcSHFLTLXyet5bS5/AwAA//8D&#10;AFBLAwQUAAYACAAAACEAyVCDZdwAAAAJAQAADwAAAGRycy9kb3ducmV2LnhtbEyPzWrDMBCE74W8&#10;g9hAL6WR4/wV13IIgV4LTXxob4q0sU2tlbEUx337rk/tcWY/Zmfy/ehaMWAfGk8KlosEBJLxtqFK&#10;QXl+e34BEaImq1tPqOAHA+yL2UOuM+vv9IHDKVaCQyhkWkEdY5dJGUyNToeF75D4dvW905FlX0nb&#10;6zuHu1amSbKVTjfEH2rd4bFG8326OQWf5upsWdqN2dLgnr7e116e10o9zsfDK4iIY/yDYarP1aHg&#10;Thd/IxtEy3qXpIwqSHdLEAysNpNxmYwVyCKX/xcUvwAAAP//AwBQSwECLQAUAAYACAAAACEAtoM4&#10;kv4AAADhAQAAEwAAAAAAAAAAAAAAAAAAAAAAW0NvbnRlbnRfVHlwZXNdLnhtbFBLAQItABQABgAI&#10;AAAAIQA4/SH/1gAAAJQBAAALAAAAAAAAAAAAAAAAAC8BAABfcmVscy8ucmVsc1BLAQItABQABgAI&#10;AAAAIQD3BT9HjQIAAH4FAAAOAAAAAAAAAAAAAAAAAC4CAABkcnMvZTJvRG9jLnhtbFBLAQItABQA&#10;BgAIAAAAIQDJUINl3AAAAAkBAAAPAAAAAAAAAAAAAAAAAOcEAABkcnMvZG93bnJldi54bWxQSwUG&#10;AAAAAAQABADzAAAA8AUAAAAA&#10;" path="m,l1800,e" filled="f" strokeweight=".17183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0EC4A4" wp14:editId="78659C7D">
                <wp:simplePos x="0" y="0"/>
                <wp:positionH relativeFrom="page">
                  <wp:posOffset>3329305</wp:posOffset>
                </wp:positionH>
                <wp:positionV relativeFrom="paragraph">
                  <wp:posOffset>172085</wp:posOffset>
                </wp:positionV>
                <wp:extent cx="1143000" cy="1270"/>
                <wp:effectExtent l="0" t="0" r="0" b="0"/>
                <wp:wrapTopAndBottom/>
                <wp:docPr id="17534581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5243 5243"/>
                            <a:gd name="T1" fmla="*/ T0 w 1800"/>
                            <a:gd name="T2" fmla="+- 0 7043 5243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C62E92" id="docshape2" o:spid="_x0000_s1026" style="position:absolute;margin-left:262.15pt;margin-top:13.55pt;width:9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j0jQIAAH4FAAAOAAAAZHJzL2Uyb0RvYy54bWysVNtu2zAMfR+wfxD0uKH1pellRp1iaNdh&#10;QHcBmn2AIsuxMVnUJCVO9/UjZTv1MvRlmB8E0qQODy/i9c2+02ynnG/BlDw7TTlTRkLVmk3Jv6/u&#10;T64480GYSmgwquRPyvOb5etX170tVA4N6Eo5hiDGF70teROCLZLEy0Z1wp+CVQaNNbhOBFTdJqmc&#10;6BG900mephdJD66yDqTyHv/eDUa+jPh1rWT4WtdeBaZLjtxCPF0813Qmy2tRbJywTStHGuIfWHSi&#10;NRj0AHUngmBb1/4F1bXSgYc6nEroEqjrVqqYA2aTpUfZPDbCqpgLFsfbQ5n8/4OVX3aP9psj6t4+&#10;gPzhsSJJb31xsJDi0Yet+89QYQ/FNkBMdl+7jm5iGmwfa/p0qKnaBybxZ5YtztIUSy/RluWXseSJ&#10;KKa7cuvDRwURR+wefBg6UqEU61kxIzoMukKIutPYnLcnLGXn+eIsHmMHD27Z5PYmYauU9Sy7wugj&#10;6ISVT04R6zJ9AetsciOsfIaF/DcTQ9FMpOXejKxRYoJeQBrrZMFTfVbIbSoQIqATZfiCL8Y+9h3u&#10;jCEcjvbxUDvOcKjXQ7ZWBGJGIUhkPZafSkE/OtipFURTOOocBnm2ajP3itfnrAYz3qAAODaDEIMS&#10;11lnDdy3WscuaENULrKri0jFg24rMhIb7zbrW+3YTtBzjR8lg2B/uDnYmiqCNUpUH0Y5iFYPMvpr&#10;rG0cY5pc2ga+WEP1hFPsYFgCuLRQaMD94qzHBVBy/3MrnOJMfzL4wt5liwVtjKgszi9zVNzcsp5b&#10;hJEIVfLAsfEk3oZhy2ytazcNRspiugbe4+upWxrzyG9gNSr4yGO240KiLTLXo9fz2lz+BgAA//8D&#10;AFBLAwQUAAYACAAAACEA88PaJNwAAAAJAQAADwAAAGRycy9kb3ducmV2LnhtbEyPwU7DMAyG70i8&#10;Q2QkLoil67oNdU0nhMQVia0HuGWJ11ZrnKrJuvL2uCc4+ven35+L/eQ6MeIQWk8KlosEBJLxtqVa&#10;QXV8f34BEaImqztPqOAHA+zL+7tC59bf6BPHQ6wFl1DItYImxj6XMpgGnQ4L3yPx7uwHpyOPQy3t&#10;oG9c7jqZJslGOt0SX2h0j28Nmsvh6hR8mbOzVWXXZkOje/r+yLw8Zko9PkyvOxARp/gHw6zP6lCy&#10;08lfyQbRKVin2YpRBel2CYKBbTIHpzlYgSwL+f+D8hcAAP//AwBQSwECLQAUAAYACAAAACEAtoM4&#10;kv4AAADhAQAAEwAAAAAAAAAAAAAAAAAAAAAAW0NvbnRlbnRfVHlwZXNdLnhtbFBLAQItABQABgAI&#10;AAAAIQA4/SH/1gAAAJQBAAALAAAAAAAAAAAAAAAAAC8BAABfcmVscy8ucmVsc1BLAQItABQABgAI&#10;AAAAIQCpN1j0jQIAAH4FAAAOAAAAAAAAAAAAAAAAAC4CAABkcnMvZTJvRG9jLnhtbFBLAQItABQA&#10;BgAIAAAAIQDzw9ok3AAAAAkBAAAPAAAAAAAAAAAAAAAAAOcEAABkcnMvZG93bnJldi54bWxQSwUG&#10;AAAAAAQABADzAAAA8AUAAAAA&#10;" path="m,l1800,e" filled="f" strokeweight=".17183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720EC4A2" w14:textId="77777777" w:rsidR="0037015A" w:rsidRPr="000F4352" w:rsidRDefault="000E02BC">
      <w:pPr>
        <w:tabs>
          <w:tab w:val="left" w:pos="3294"/>
        </w:tabs>
        <w:ind w:left="102"/>
        <w:rPr>
          <w:i/>
          <w:sz w:val="24"/>
        </w:rPr>
      </w:pPr>
      <w:r w:rsidRPr="000F4352">
        <w:rPr>
          <w:i/>
          <w:sz w:val="24"/>
        </w:rPr>
        <w:t xml:space="preserve">/digitaalselt </w:t>
      </w:r>
      <w:r w:rsidRPr="000F4352">
        <w:rPr>
          <w:i/>
          <w:spacing w:val="-2"/>
          <w:sz w:val="24"/>
        </w:rPr>
        <w:t>allkirjastatud/</w:t>
      </w:r>
      <w:r w:rsidRPr="000F4352">
        <w:rPr>
          <w:i/>
          <w:sz w:val="24"/>
        </w:rPr>
        <w:tab/>
        <w:t>/digitaalselt</w:t>
      </w:r>
      <w:r w:rsidRPr="000F4352">
        <w:rPr>
          <w:i/>
          <w:spacing w:val="-2"/>
          <w:sz w:val="24"/>
        </w:rPr>
        <w:t xml:space="preserve"> allkirjastatud/</w:t>
      </w:r>
    </w:p>
    <w:sectPr w:rsidR="0037015A" w:rsidRPr="000F4352">
      <w:pgSz w:w="11910" w:h="16850"/>
      <w:pgMar w:top="620" w:right="100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93A11"/>
    <w:multiLevelType w:val="multilevel"/>
    <w:tmpl w:val="18B68034"/>
    <w:lvl w:ilvl="0">
      <w:start w:val="1"/>
      <w:numFmt w:val="decimal"/>
      <w:lvlText w:val="%1.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622" w:hanging="521"/>
      </w:pPr>
      <w:rPr>
        <w:rFonts w:hint="default"/>
        <w:spacing w:val="-10"/>
        <w:w w:val="100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0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1100" w:hanging="521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2272" w:hanging="521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3444" w:hanging="521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4617" w:hanging="521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789" w:hanging="521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961" w:hanging="521"/>
      </w:pPr>
      <w:rPr>
        <w:rFonts w:hint="default"/>
        <w:lang w:val="et-EE" w:eastAsia="en-US" w:bidi="ar-SA"/>
      </w:rPr>
    </w:lvl>
  </w:abstractNum>
  <w:abstractNum w:abstractNumId="1" w15:restartNumberingAfterBreak="0">
    <w:nsid w:val="618212AB"/>
    <w:multiLevelType w:val="hybridMultilevel"/>
    <w:tmpl w:val="9410BD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2556A"/>
    <w:multiLevelType w:val="hybridMultilevel"/>
    <w:tmpl w:val="301ADFAE"/>
    <w:lvl w:ilvl="0" w:tplc="9AA64090">
      <w:start w:val="1"/>
      <w:numFmt w:val="lowerRoman"/>
      <w:lvlText w:val="(%1)"/>
      <w:lvlJc w:val="left"/>
      <w:pPr>
        <w:ind w:left="152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1" w:tplc="5A90D138">
      <w:numFmt w:val="bullet"/>
      <w:lvlText w:val="•"/>
      <w:lvlJc w:val="left"/>
      <w:pPr>
        <w:ind w:left="2298" w:hanging="720"/>
      </w:pPr>
      <w:rPr>
        <w:rFonts w:hint="default"/>
        <w:lang w:val="et-EE" w:eastAsia="en-US" w:bidi="ar-SA"/>
      </w:rPr>
    </w:lvl>
    <w:lvl w:ilvl="2" w:tplc="DB609E8C">
      <w:numFmt w:val="bullet"/>
      <w:lvlText w:val="•"/>
      <w:lvlJc w:val="left"/>
      <w:pPr>
        <w:ind w:left="3077" w:hanging="720"/>
      </w:pPr>
      <w:rPr>
        <w:rFonts w:hint="default"/>
        <w:lang w:val="et-EE" w:eastAsia="en-US" w:bidi="ar-SA"/>
      </w:rPr>
    </w:lvl>
    <w:lvl w:ilvl="3" w:tplc="CCE04104">
      <w:numFmt w:val="bullet"/>
      <w:lvlText w:val="•"/>
      <w:lvlJc w:val="left"/>
      <w:pPr>
        <w:ind w:left="3855" w:hanging="720"/>
      </w:pPr>
      <w:rPr>
        <w:rFonts w:hint="default"/>
        <w:lang w:val="et-EE" w:eastAsia="en-US" w:bidi="ar-SA"/>
      </w:rPr>
    </w:lvl>
    <w:lvl w:ilvl="4" w:tplc="C5EA5598">
      <w:numFmt w:val="bullet"/>
      <w:lvlText w:val="•"/>
      <w:lvlJc w:val="left"/>
      <w:pPr>
        <w:ind w:left="4634" w:hanging="720"/>
      </w:pPr>
      <w:rPr>
        <w:rFonts w:hint="default"/>
        <w:lang w:val="et-EE" w:eastAsia="en-US" w:bidi="ar-SA"/>
      </w:rPr>
    </w:lvl>
    <w:lvl w:ilvl="5" w:tplc="F998CD6A">
      <w:numFmt w:val="bullet"/>
      <w:lvlText w:val="•"/>
      <w:lvlJc w:val="left"/>
      <w:pPr>
        <w:ind w:left="5413" w:hanging="720"/>
      </w:pPr>
      <w:rPr>
        <w:rFonts w:hint="default"/>
        <w:lang w:val="et-EE" w:eastAsia="en-US" w:bidi="ar-SA"/>
      </w:rPr>
    </w:lvl>
    <w:lvl w:ilvl="6" w:tplc="FA3EA188">
      <w:numFmt w:val="bullet"/>
      <w:lvlText w:val="•"/>
      <w:lvlJc w:val="left"/>
      <w:pPr>
        <w:ind w:left="6191" w:hanging="720"/>
      </w:pPr>
      <w:rPr>
        <w:rFonts w:hint="default"/>
        <w:lang w:val="et-EE" w:eastAsia="en-US" w:bidi="ar-SA"/>
      </w:rPr>
    </w:lvl>
    <w:lvl w:ilvl="7" w:tplc="8DE87CA0">
      <w:numFmt w:val="bullet"/>
      <w:lvlText w:val="•"/>
      <w:lvlJc w:val="left"/>
      <w:pPr>
        <w:ind w:left="6970" w:hanging="720"/>
      </w:pPr>
      <w:rPr>
        <w:rFonts w:hint="default"/>
        <w:lang w:val="et-EE" w:eastAsia="en-US" w:bidi="ar-SA"/>
      </w:rPr>
    </w:lvl>
    <w:lvl w:ilvl="8" w:tplc="9A1E13E8">
      <w:numFmt w:val="bullet"/>
      <w:lvlText w:val="•"/>
      <w:lvlJc w:val="left"/>
      <w:pPr>
        <w:ind w:left="7749" w:hanging="720"/>
      </w:pPr>
      <w:rPr>
        <w:rFonts w:hint="default"/>
        <w:lang w:val="et-EE" w:eastAsia="en-US" w:bidi="ar-SA"/>
      </w:rPr>
    </w:lvl>
  </w:abstractNum>
  <w:abstractNum w:abstractNumId="3" w15:restartNumberingAfterBreak="0">
    <w:nsid w:val="7FF52B75"/>
    <w:multiLevelType w:val="multilevel"/>
    <w:tmpl w:val="B23A10A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27"/>
      <w:numFmt w:val="decimal"/>
      <w:lvlText w:val="%1.%2"/>
      <w:lvlJc w:val="left"/>
      <w:pPr>
        <w:ind w:left="987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u w:val="single"/>
      </w:rPr>
    </w:lvl>
  </w:abstractNum>
  <w:num w:numId="1" w16cid:durableId="1836189523">
    <w:abstractNumId w:val="0"/>
  </w:num>
  <w:num w:numId="2" w16cid:durableId="762990772">
    <w:abstractNumId w:val="2"/>
  </w:num>
  <w:num w:numId="3" w16cid:durableId="37626012">
    <w:abstractNumId w:val="1"/>
  </w:num>
  <w:num w:numId="4" w16cid:durableId="402682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A"/>
    <w:rsid w:val="000136C3"/>
    <w:rsid w:val="000526F2"/>
    <w:rsid w:val="000A2DF3"/>
    <w:rsid w:val="000A3B0D"/>
    <w:rsid w:val="000C2CF6"/>
    <w:rsid w:val="000C3AA3"/>
    <w:rsid w:val="000E02BC"/>
    <w:rsid w:val="000F4352"/>
    <w:rsid w:val="00166E6E"/>
    <w:rsid w:val="00200A07"/>
    <w:rsid w:val="002B1E15"/>
    <w:rsid w:val="002C0C2E"/>
    <w:rsid w:val="002F0A98"/>
    <w:rsid w:val="002F4EFC"/>
    <w:rsid w:val="00303248"/>
    <w:rsid w:val="003455DB"/>
    <w:rsid w:val="0037015A"/>
    <w:rsid w:val="00391CB2"/>
    <w:rsid w:val="003A3DF9"/>
    <w:rsid w:val="003A42C9"/>
    <w:rsid w:val="003F07F8"/>
    <w:rsid w:val="00491DD5"/>
    <w:rsid w:val="004B0809"/>
    <w:rsid w:val="004B11B5"/>
    <w:rsid w:val="004E30DB"/>
    <w:rsid w:val="004E5E3D"/>
    <w:rsid w:val="004F1E4B"/>
    <w:rsid w:val="004F2384"/>
    <w:rsid w:val="005167E7"/>
    <w:rsid w:val="005F44D9"/>
    <w:rsid w:val="0062681E"/>
    <w:rsid w:val="006450EA"/>
    <w:rsid w:val="00747DB8"/>
    <w:rsid w:val="00750E63"/>
    <w:rsid w:val="008041E4"/>
    <w:rsid w:val="008454F1"/>
    <w:rsid w:val="00855B77"/>
    <w:rsid w:val="00902DF5"/>
    <w:rsid w:val="00905468"/>
    <w:rsid w:val="00940A20"/>
    <w:rsid w:val="00966B6B"/>
    <w:rsid w:val="009D7F7F"/>
    <w:rsid w:val="009E2E4B"/>
    <w:rsid w:val="00A33430"/>
    <w:rsid w:val="00A4528F"/>
    <w:rsid w:val="00A60B95"/>
    <w:rsid w:val="00AC1D55"/>
    <w:rsid w:val="00AE5B47"/>
    <w:rsid w:val="00B31BF5"/>
    <w:rsid w:val="00B40E4C"/>
    <w:rsid w:val="00BB1FAB"/>
    <w:rsid w:val="00BB7881"/>
    <w:rsid w:val="00BF34C0"/>
    <w:rsid w:val="00C13CEE"/>
    <w:rsid w:val="00CD07CF"/>
    <w:rsid w:val="00CD693E"/>
    <w:rsid w:val="00D415CB"/>
    <w:rsid w:val="00E4248D"/>
    <w:rsid w:val="00F27785"/>
    <w:rsid w:val="00F350B9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C435"/>
  <w15:docId w15:val="{4961F83C-D47F-4AE6-BCBA-55AC9D66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spacing w:line="274" w:lineRule="exact"/>
      <w:ind w:left="442" w:hanging="341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095"/>
      <w:jc w:val="both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095" w:hanging="569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0E02BC"/>
    <w:rPr>
      <w:color w:val="0000FF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0E02BC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4F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581FCE06EA84D9D0A8AE2AA30B44B" ma:contentTypeVersion="17" ma:contentTypeDescription="Loo uus dokument" ma:contentTypeScope="" ma:versionID="1e54abe3af12f3d7ede71f42bd75c6f3">
  <xsd:schema xmlns:xsd="http://www.w3.org/2001/XMLSchema" xmlns:xs="http://www.w3.org/2001/XMLSchema" xmlns:p="http://schemas.microsoft.com/office/2006/metadata/properties" xmlns:ns2="ca4cf104-b6be-4776-ad54-b12995e0882a" xmlns:ns3="af911b6c-5674-42c1-9849-428352b0cdeb" targetNamespace="http://schemas.microsoft.com/office/2006/metadata/properties" ma:root="true" ma:fieldsID="d7243caa019b45567c2f63e2a9197928" ns2:_="" ns3:_="">
    <xsd:import namespace="ca4cf104-b6be-4776-ad54-b12995e0882a"/>
    <xsd:import namespace="af911b6c-5674-42c1-9849-428352b0c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f104-b6be-4776-ad54-b12995e08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a8e71607-2af4-4d36-bf6b-33f8bc0ab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11b6c-5674-42c1-9849-428352b0c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ae9e62-faae-4864-bc78-855e25c968ba}" ma:internalName="TaxCatchAll" ma:showField="CatchAllData" ma:web="af911b6c-5674-42c1-9849-428352b0c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11b6c-5674-42c1-9849-428352b0cdeb" xsi:nil="true"/>
    <lcf76f155ced4ddcb4097134ff3c332f xmlns="ca4cf104-b6be-4776-ad54-b12995e08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B06647-9D78-4406-B239-55D090792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cf104-b6be-4776-ad54-b12995e0882a"/>
    <ds:schemaRef ds:uri="af911b6c-5674-42c1-9849-428352b0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34008-3841-421B-88E7-D6B001383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E0E05-5AEA-494B-8A13-9BCA570439C2}">
  <ds:schemaRefs>
    <ds:schemaRef ds:uri="http://schemas.microsoft.com/office/2006/metadata/properties"/>
    <ds:schemaRef ds:uri="http://schemas.microsoft.com/office/infopath/2007/PartnerControls"/>
    <ds:schemaRef ds:uri="af911b6c-5674-42c1-9849-428352b0cdeb"/>
    <ds:schemaRef ds:uri="ca4cf104-b6be-4776-ad54-b12995e088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Margit Vähk</cp:lastModifiedBy>
  <cp:revision>2</cp:revision>
  <dcterms:created xsi:type="dcterms:W3CDTF">2026-07-21T08:23:00Z</dcterms:created>
  <dcterms:modified xsi:type="dcterms:W3CDTF">2026-07-21T08:23:00Z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0x010100CEC581FCE06EA84D9D0A8AE2AA30B44B</vt:lpwstr>
  </property>
</Properties>
</file>